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sz w:val="30"/>
          <w:szCs w:val="30"/>
        </w:rPr>
      </w:pPr>
      <w:bookmarkStart w:id="0" w:name="_GoBack"/>
      <w:bookmarkEnd w:id="0"/>
      <w:r>
        <w:rPr>
          <w:rFonts w:hint="eastAsia" w:eastAsia="楷体_GB2312"/>
          <w:b/>
          <w:sz w:val="36"/>
        </w:rPr>
        <w:t>特种货物订舱保函（长期）</w:t>
      </w:r>
      <w:r>
        <w:rPr>
          <w:rFonts w:hint="eastAsia" w:ascii="宋体" w:hAnsi="宋体"/>
          <w:b/>
          <w:sz w:val="30"/>
          <w:szCs w:val="30"/>
        </w:rPr>
        <w:t xml:space="preserve"> </w:t>
      </w:r>
    </w:p>
    <w:p>
      <w:pPr>
        <w:jc w:val="center"/>
        <w:rPr>
          <w:rFonts w:hint="eastAsia" w:ascii="宋体" w:hAnsi="宋体"/>
          <w:b/>
          <w:sz w:val="24"/>
          <w:szCs w:val="24"/>
        </w:rPr>
      </w:pPr>
    </w:p>
    <w:p>
      <w:pPr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致：中外运集装箱运输有限公司及贵司各分子公司和代理</w:t>
      </w:r>
    </w:p>
    <w:p>
      <w:pPr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 xml:space="preserve">    “      ”轮船东</w:t>
      </w:r>
    </w:p>
    <w:p>
      <w:pPr>
        <w:rPr>
          <w:rFonts w:hint="eastAsia" w:ascii="楷体_GB2312" w:eastAsia="楷体_GB2312"/>
          <w:sz w:val="24"/>
        </w:rPr>
      </w:pPr>
    </w:p>
    <w:p>
      <w:pPr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对于以下所述货物：</w:t>
      </w:r>
    </w:p>
    <w:p>
      <w:pPr>
        <w:numPr>
          <w:ilvl w:val="0"/>
          <w:numId w:val="1"/>
        </w:numPr>
        <w:spacing w:line="360" w:lineRule="auto"/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装港/卸港：</w:t>
      </w:r>
      <w:r>
        <w:rPr>
          <w:rFonts w:hint="eastAsia" w:ascii="楷体_GB2312" w:eastAsia="楷体_GB2312"/>
          <w:sz w:val="24"/>
          <w:u w:val="single"/>
        </w:rPr>
        <w:t xml:space="preserve">                             </w:t>
      </w:r>
    </w:p>
    <w:p>
      <w:pPr>
        <w:numPr>
          <w:ilvl w:val="0"/>
          <w:numId w:val="1"/>
        </w:numPr>
        <w:spacing w:line="360" w:lineRule="auto"/>
        <w:rPr>
          <w:rFonts w:hint="eastAsia" w:ascii="楷体_GB2312" w:eastAsia="楷体_GB2312"/>
          <w:sz w:val="24"/>
          <w:u w:val="single"/>
        </w:rPr>
      </w:pPr>
      <w:r>
        <w:rPr>
          <w:rFonts w:hint="eastAsia" w:ascii="楷体_GB2312" w:eastAsia="楷体_GB2312"/>
          <w:sz w:val="24"/>
        </w:rPr>
        <w:t>托运人：</w:t>
      </w:r>
      <w:r>
        <w:rPr>
          <w:rFonts w:hint="eastAsia" w:ascii="楷体_GB2312" w:eastAsia="楷体_GB2312"/>
          <w:sz w:val="24"/>
          <w:u w:val="single"/>
        </w:rPr>
        <w:t xml:space="preserve">                                </w:t>
      </w:r>
    </w:p>
    <w:p>
      <w:pPr>
        <w:numPr>
          <w:ilvl w:val="0"/>
          <w:numId w:val="1"/>
        </w:numPr>
        <w:spacing w:line="360" w:lineRule="auto"/>
        <w:rPr>
          <w:rFonts w:hint="eastAsia" w:ascii="楷体_GB2312" w:eastAsia="楷体_GB2312"/>
          <w:sz w:val="24"/>
          <w:u w:val="single"/>
        </w:rPr>
      </w:pPr>
      <w:r>
        <w:rPr>
          <w:rFonts w:hint="eastAsia" w:ascii="楷体_GB2312" w:eastAsia="楷体_GB2312"/>
          <w:sz w:val="24"/>
        </w:rPr>
        <w:t>货物：</w:t>
      </w:r>
      <w:r>
        <w:rPr>
          <w:rFonts w:hint="eastAsia" w:ascii="楷体_GB2312" w:eastAsia="楷体_GB2312"/>
          <w:sz w:val="24"/>
          <w:u w:val="single"/>
        </w:rPr>
        <w:t xml:space="preserve">                                  </w:t>
      </w:r>
    </w:p>
    <w:p>
      <w:pPr>
        <w:spacing w:line="360" w:lineRule="auto"/>
        <w:ind w:left="420" w:leftChars="200" w:firstLine="480" w:firstLineChars="200"/>
        <w:rPr>
          <w:rFonts w:hint="eastAsia" w:ascii="宋体" w:hAnsi="宋体"/>
          <w:sz w:val="24"/>
          <w:szCs w:val="24"/>
        </w:rPr>
      </w:pPr>
    </w:p>
    <w:p>
      <w:pPr>
        <w:ind w:firstLine="480" w:firstLineChars="200"/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对于以我司为托运人的货物，我司保证已对货物进行了充分绑扎和适当积载，确保其适合全程运输要求。并同意以下担保事项：</w:t>
      </w:r>
    </w:p>
    <w:p>
      <w:pPr>
        <w:ind w:firstLine="480" w:firstLineChars="200"/>
        <w:rPr>
          <w:rFonts w:hint="eastAsia" w:ascii="楷体_GB2312" w:eastAsia="楷体_GB2312"/>
          <w:sz w:val="24"/>
        </w:rPr>
      </w:pPr>
    </w:p>
    <w:p>
      <w:pPr>
        <w:ind w:firstLine="480" w:firstLineChars="200"/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1、若因装运题述货物造成贵司集装箱损坏或污染，我司保证按贵司提供的单据承担全部修理费、清洁费或赔偿箱值。</w:t>
      </w:r>
    </w:p>
    <w:p>
      <w:pPr>
        <w:ind w:firstLine="480" w:firstLineChars="200"/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2、我司保证及时提货并承担因题述运输所产生的一切风险、责任和损失（包括但不限于集装箱超期使用费、额外装卸费用等）。并且，我司保证在收到贵公司的损失及费用清单后30天内，结清所有费用。</w:t>
      </w:r>
    </w:p>
    <w:p>
      <w:pPr>
        <w:ind w:firstLine="480" w:firstLineChars="200"/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3、针对每票货物，上传加盖我司公章的单票订舱保函扫描件至贵司指定系统，与本长期担保函正本相互关联（为避免歧义，本长期担保函具有单独的法律效力，单票保函扫描件提交与否不影响本担保函的法律效力）。</w:t>
      </w:r>
    </w:p>
    <w:p>
      <w:pPr>
        <w:ind w:firstLine="480" w:firstLineChars="200"/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4、本保函有效期为</w:t>
      </w:r>
      <w:r>
        <w:rPr>
          <w:rFonts w:hint="eastAsia" w:ascii="楷体_GB2312" w:eastAsia="楷体_GB2312"/>
          <w:sz w:val="24"/>
          <w:u w:val="single"/>
        </w:rPr>
        <w:t xml:space="preserve">    </w:t>
      </w:r>
      <w:r>
        <w:rPr>
          <w:rFonts w:hint="eastAsia" w:ascii="楷体_GB2312" w:eastAsia="楷体_GB2312"/>
          <w:sz w:val="24"/>
        </w:rPr>
        <w:t>年</w:t>
      </w:r>
      <w:r>
        <w:rPr>
          <w:rFonts w:hint="eastAsia" w:ascii="楷体_GB2312" w:eastAsia="楷体_GB2312"/>
          <w:sz w:val="24"/>
          <w:u w:val="single"/>
        </w:rPr>
        <w:t xml:space="preserve">  </w:t>
      </w:r>
      <w:r>
        <w:rPr>
          <w:rFonts w:hint="eastAsia" w:ascii="楷体_GB2312" w:eastAsia="楷体_GB2312"/>
          <w:sz w:val="24"/>
        </w:rPr>
        <w:t>月</w:t>
      </w:r>
      <w:r>
        <w:rPr>
          <w:rFonts w:hint="eastAsia" w:ascii="楷体_GB2312" w:eastAsia="楷体_GB2312"/>
          <w:sz w:val="24"/>
          <w:u w:val="single"/>
        </w:rPr>
        <w:t xml:space="preserve">  </w:t>
      </w:r>
      <w:r>
        <w:rPr>
          <w:rFonts w:hint="eastAsia" w:ascii="楷体_GB2312" w:eastAsia="楷体_GB2312"/>
          <w:sz w:val="24"/>
        </w:rPr>
        <w:t>日至</w:t>
      </w:r>
      <w:r>
        <w:rPr>
          <w:rFonts w:hint="eastAsia" w:ascii="楷体_GB2312" w:eastAsia="楷体_GB2312"/>
          <w:sz w:val="24"/>
          <w:u w:val="single"/>
        </w:rPr>
        <w:t xml:space="preserve">    </w:t>
      </w:r>
      <w:r>
        <w:rPr>
          <w:rFonts w:hint="eastAsia" w:ascii="楷体_GB2312" w:eastAsia="楷体_GB2312"/>
          <w:sz w:val="24"/>
        </w:rPr>
        <w:t>年</w:t>
      </w:r>
      <w:r>
        <w:rPr>
          <w:rFonts w:hint="eastAsia" w:ascii="楷体_GB2312" w:eastAsia="楷体_GB2312"/>
          <w:sz w:val="24"/>
          <w:u w:val="single"/>
        </w:rPr>
        <w:t xml:space="preserve">  </w:t>
      </w:r>
      <w:r>
        <w:rPr>
          <w:rFonts w:hint="eastAsia" w:ascii="楷体_GB2312" w:eastAsia="楷体_GB2312"/>
          <w:sz w:val="24"/>
        </w:rPr>
        <w:t>月</w:t>
      </w:r>
      <w:r>
        <w:rPr>
          <w:rFonts w:hint="eastAsia" w:ascii="楷体_GB2312" w:eastAsia="楷体_GB2312"/>
          <w:sz w:val="24"/>
          <w:u w:val="single"/>
        </w:rPr>
        <w:t xml:space="preserve">  </w:t>
      </w:r>
      <w:r>
        <w:rPr>
          <w:rFonts w:hint="eastAsia" w:ascii="楷体_GB2312" w:eastAsia="楷体_GB2312"/>
          <w:sz w:val="24"/>
        </w:rPr>
        <w:t>日。上述情形若有变动，我司将及时通知贵司，以便贵司操作；若我司未作及时通知，由此造成贵司的一切风险、责任和损失由我司承担。</w:t>
      </w:r>
    </w:p>
    <w:p>
      <w:pPr>
        <w:ind w:firstLine="480" w:firstLineChars="200"/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5、本担保函将根据中国有关法律进行解释，任何本担保函项下的纠纷提交有管辖权的中国境内海事法院审理。</w:t>
      </w:r>
    </w:p>
    <w:p>
      <w:pPr>
        <w:ind w:firstLine="480" w:firstLineChars="200"/>
        <w:rPr>
          <w:rFonts w:hint="eastAsia" w:ascii="楷体_GB2312" w:eastAsia="楷体_GB2312"/>
          <w:sz w:val="24"/>
        </w:rPr>
      </w:pPr>
    </w:p>
    <w:p>
      <w:p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                                          </w:t>
      </w:r>
    </w:p>
    <w:p>
      <w:pPr>
        <w:ind w:firstLine="483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担保人（托运人）：</w:t>
      </w:r>
    </w:p>
    <w:p>
      <w:pPr>
        <w:ind w:firstLine="4800" w:firstLineChars="20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(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公章</w:t>
      </w:r>
      <w:r>
        <w:rPr>
          <w:rFonts w:hint="eastAsia" w:ascii="楷体" w:hAnsi="楷体" w:eastAsia="楷体" w:cs="楷体"/>
          <w:sz w:val="24"/>
          <w:szCs w:val="24"/>
        </w:rPr>
        <w:t>)</w:t>
      </w:r>
    </w:p>
    <w:p>
      <w:pPr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 xml:space="preserve">                                        日期：</w:t>
      </w:r>
    </w:p>
    <w:p>
      <w:pPr>
        <w:rPr>
          <w:rFonts w:hint="eastAsia" w:ascii="宋体" w:hAnsi="宋体"/>
          <w:sz w:val="24"/>
          <w:szCs w:val="24"/>
        </w:rPr>
      </w:pPr>
    </w:p>
    <w:p>
      <w:p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            </w:t>
      </w:r>
    </w:p>
    <w:p>
      <w:pPr>
        <w:ind w:firstLine="480" w:firstLineChars="200"/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我司作为订舱代理，</w:t>
      </w:r>
      <w:r>
        <w:rPr>
          <w:rFonts w:hint="eastAsia" w:ascii="楷体_GB2312" w:eastAsia="楷体_GB2312"/>
          <w:sz w:val="24"/>
          <w:lang w:val="en-US" w:eastAsia="zh-CN"/>
        </w:rPr>
        <w:t>保证</w:t>
      </w:r>
      <w:r>
        <w:rPr>
          <w:rFonts w:hint="eastAsia" w:ascii="楷体_GB2312" w:eastAsia="楷体_GB2312"/>
          <w:sz w:val="24"/>
        </w:rPr>
        <w:t>承担连带责任。</w:t>
      </w:r>
    </w:p>
    <w:p>
      <w:pPr>
        <w:rPr>
          <w:rFonts w:hint="eastAsia" w:ascii="楷体" w:hAnsi="楷体" w:eastAsia="楷体" w:cs="楷体"/>
          <w:sz w:val="24"/>
          <w:szCs w:val="24"/>
        </w:rPr>
      </w:pPr>
    </w:p>
    <w:p>
      <w:pPr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 xml:space="preserve">                                　　　　订舱代理：</w:t>
      </w:r>
    </w:p>
    <w:p>
      <w:pPr>
        <w:ind w:firstLine="4800" w:firstLineChars="20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(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公章</w:t>
      </w:r>
      <w:r>
        <w:rPr>
          <w:rFonts w:hint="eastAsia" w:ascii="楷体" w:hAnsi="楷体" w:eastAsia="楷体" w:cs="楷体"/>
          <w:sz w:val="24"/>
          <w:szCs w:val="24"/>
        </w:rPr>
        <w:t>)</w:t>
      </w:r>
    </w:p>
    <w:p>
      <w:pPr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 xml:space="preserve">                                 　　　 日期：</w:t>
      </w:r>
    </w:p>
    <w:sectPr>
      <w:headerReference r:id="rId3" w:type="default"/>
      <w:pgSz w:w="11906" w:h="16838"/>
      <w:pgMar w:top="779" w:right="1797" w:bottom="873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right" w:pos="8312"/>
        <w:tab w:val="clear" w:pos="8306"/>
      </w:tabs>
    </w:pPr>
    <w:r>
      <w:rPr>
        <w:rFonts w:hint="eastAsia"/>
      </w:rPr>
      <w:t>编号：BH-036Z</w:t>
    </w:r>
    <w:r>
      <w:rPr>
        <w:rFonts w:hint="eastAsia"/>
      </w:rPr>
      <w:tab/>
    </w:r>
    <w:r>
      <w:rPr>
        <w:rFonts w:hint="eastAsia"/>
      </w:rPr>
      <w:t>更新日期：2020.</w:t>
    </w:r>
    <w:r>
      <w:rPr>
        <w:rFonts w:hint="eastAsia"/>
        <w:lang w:val="en-US" w:eastAsia="zh-CN"/>
      </w:rPr>
      <w:t>12</w:t>
    </w:r>
    <w:r>
      <w:rPr>
        <w:rFonts w:hint="eastAsia"/>
      </w:rPr>
      <w:tab/>
    </w:r>
    <w:r>
      <w:rPr>
        <w:rFonts w:hint="eastAsia"/>
      </w:rPr>
      <w:t>版本号：2.1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644B8F"/>
    <w:multiLevelType w:val="multilevel"/>
    <w:tmpl w:val="7D644B8F"/>
    <w:lvl w:ilvl="0" w:tentative="0">
      <w:start w:val="1"/>
      <w:numFmt w:val="decimal"/>
      <w:lvlText w:val="%1．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084"/>
    <w:rsid w:val="001A22AD"/>
    <w:rsid w:val="0023260A"/>
    <w:rsid w:val="003B637A"/>
    <w:rsid w:val="00497084"/>
    <w:rsid w:val="004C065A"/>
    <w:rsid w:val="006F193E"/>
    <w:rsid w:val="008F0A8C"/>
    <w:rsid w:val="009904E2"/>
    <w:rsid w:val="009A7CBE"/>
    <w:rsid w:val="00A6292B"/>
    <w:rsid w:val="00A906DB"/>
    <w:rsid w:val="00AC7602"/>
    <w:rsid w:val="00C27EC2"/>
    <w:rsid w:val="00DA48B9"/>
    <w:rsid w:val="00DC1D0D"/>
    <w:rsid w:val="00DC3458"/>
    <w:rsid w:val="00DC550A"/>
    <w:rsid w:val="00F1504A"/>
    <w:rsid w:val="00F908E7"/>
    <w:rsid w:val="132652B2"/>
    <w:rsid w:val="19FA7A4C"/>
    <w:rsid w:val="2C2C57CE"/>
    <w:rsid w:val="2CD17F49"/>
    <w:rsid w:val="45E06563"/>
    <w:rsid w:val="49093D3C"/>
    <w:rsid w:val="4DB75CFD"/>
    <w:rsid w:val="51D80DDC"/>
    <w:rsid w:val="577A756A"/>
    <w:rsid w:val="6C2A292E"/>
    <w:rsid w:val="799B68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uiPriority w:val="0"/>
    <w:rPr>
      <w:kern w:val="2"/>
      <w:sz w:val="18"/>
      <w:szCs w:val="18"/>
    </w:rPr>
  </w:style>
  <w:style w:type="character" w:customStyle="1" w:styleId="7">
    <w:name w:val="页脚 Char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133</Words>
  <Characters>763</Characters>
  <Lines>6</Lines>
  <Paragraphs>1</Paragraphs>
  <TotalTime>0</TotalTime>
  <ScaleCrop>false</ScaleCrop>
  <LinksUpToDate>false</LinksUpToDate>
  <CharactersWithSpaces>895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2020-09-17T01:15:00Z</dcterms:created>
  <dc:creator>User</dc:creator>
  <cp:lastModifiedBy>牛牛妈咪</cp:lastModifiedBy>
  <dcterms:modified xsi:type="dcterms:W3CDTF">2020-12-17T06:59:18Z</dcterms:modified>
  <dc:title>特种货物订舱保函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